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34" w:rsidRDefault="005A6134" w:rsidP="00176BC5">
      <w:pPr>
        <w:widowControl w:val="0"/>
        <w:tabs>
          <w:tab w:val="center" w:pos="6237"/>
        </w:tabs>
        <w:ind w:left="567" w:right="-1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C059E8" w:rsidRDefault="00C059E8" w:rsidP="00176BC5">
      <w:pPr>
        <w:widowControl w:val="0"/>
        <w:tabs>
          <w:tab w:val="center" w:pos="6237"/>
        </w:tabs>
        <w:ind w:left="567" w:right="-1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34771" w:rsidRPr="009A0222" w:rsidRDefault="00176BC5" w:rsidP="0093477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>.  chiede di poter partecipare all’avviso di selezione interna per l’individuazione del Dirigente Medico a cui affida</w:t>
      </w:r>
      <w:r>
        <w:rPr>
          <w:rFonts w:ascii="Tahoma" w:hAnsi="Tahoma" w:cs="Tahoma"/>
          <w:sz w:val="20"/>
          <w:szCs w:val="20"/>
        </w:rPr>
        <w:t xml:space="preserve">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per un periodo non superiore a 6 mesi, eventualmente prorogabile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934771" w:rsidRPr="006760F4">
        <w:rPr>
          <w:rFonts w:ascii="Tahoma" w:hAnsi="Tahoma" w:cs="Tahoma"/>
          <w:sz w:val="20"/>
          <w:szCs w:val="20"/>
        </w:rPr>
        <w:t xml:space="preserve">dell’ </w:t>
      </w:r>
      <w:r w:rsidR="00B13F8B">
        <w:rPr>
          <w:rFonts w:ascii="Tahoma" w:hAnsi="Tahoma" w:cs="Tahoma"/>
          <w:sz w:val="20"/>
          <w:szCs w:val="20"/>
        </w:rPr>
        <w:t>U.</w:t>
      </w:r>
      <w:r w:rsidR="0068109B">
        <w:rPr>
          <w:rFonts w:ascii="Tahoma" w:hAnsi="Tahoma" w:cs="Tahoma"/>
          <w:sz w:val="20"/>
          <w:szCs w:val="20"/>
        </w:rPr>
        <w:t xml:space="preserve">O.C. </w:t>
      </w:r>
      <w:r w:rsidR="00B13F8B">
        <w:rPr>
          <w:rFonts w:ascii="Tahoma" w:hAnsi="Tahoma" w:cs="Tahoma"/>
          <w:sz w:val="20"/>
          <w:szCs w:val="20"/>
        </w:rPr>
        <w:t xml:space="preserve"> </w:t>
      </w:r>
      <w:r w:rsidR="0068109B">
        <w:rPr>
          <w:rFonts w:ascii="Tahoma" w:hAnsi="Tahoma" w:cs="Tahoma"/>
          <w:sz w:val="20"/>
          <w:szCs w:val="20"/>
        </w:rPr>
        <w:t xml:space="preserve">Chirurgia Vascolare </w:t>
      </w:r>
      <w:r w:rsidR="00C059E8">
        <w:rPr>
          <w:rFonts w:ascii="Tahoma" w:hAnsi="Tahoma" w:cs="Tahoma"/>
          <w:sz w:val="20"/>
          <w:szCs w:val="20"/>
        </w:rPr>
        <w:t xml:space="preserve"> </w:t>
      </w:r>
      <w:r w:rsidR="005D26B7">
        <w:rPr>
          <w:rFonts w:ascii="Tahoma" w:hAnsi="Tahoma" w:cs="Tahoma"/>
          <w:sz w:val="20"/>
          <w:szCs w:val="20"/>
        </w:rPr>
        <w:t xml:space="preserve">– </w:t>
      </w:r>
      <w:r w:rsidR="00C059E8">
        <w:rPr>
          <w:rFonts w:ascii="Tahoma" w:hAnsi="Tahoma" w:cs="Tahoma"/>
          <w:sz w:val="20"/>
          <w:szCs w:val="20"/>
        </w:rPr>
        <w:t>D</w:t>
      </w:r>
      <w:r w:rsidR="005D26B7">
        <w:rPr>
          <w:rFonts w:ascii="Tahoma" w:hAnsi="Tahoma" w:cs="Tahoma"/>
          <w:sz w:val="20"/>
          <w:szCs w:val="20"/>
        </w:rPr>
        <w:t>isciplina di</w:t>
      </w:r>
      <w:r w:rsidR="00C059E8">
        <w:rPr>
          <w:rFonts w:ascii="Tahoma" w:hAnsi="Tahoma" w:cs="Tahoma"/>
          <w:sz w:val="20"/>
          <w:szCs w:val="20"/>
        </w:rPr>
        <w:t xml:space="preserve"> </w:t>
      </w:r>
      <w:r w:rsidR="0068109B">
        <w:rPr>
          <w:rFonts w:ascii="Tahoma" w:hAnsi="Tahoma" w:cs="Tahoma"/>
          <w:sz w:val="20"/>
          <w:szCs w:val="20"/>
        </w:rPr>
        <w:t>Chirurgia Vascolare,</w:t>
      </w:r>
      <w:r w:rsidR="005D26B7">
        <w:rPr>
          <w:rFonts w:ascii="Tahoma" w:hAnsi="Tahoma" w:cs="Tahoma"/>
          <w:sz w:val="20"/>
          <w:szCs w:val="20"/>
        </w:rPr>
        <w:t xml:space="preserve"> </w:t>
      </w:r>
      <w:r w:rsidR="00C059E8" w:rsidRPr="009E1367">
        <w:rPr>
          <w:rFonts w:ascii="Tahoma" w:hAnsi="Tahoma" w:cs="Tahoma"/>
          <w:sz w:val="20"/>
          <w:szCs w:val="20"/>
        </w:rPr>
        <w:t xml:space="preserve">Area </w:t>
      </w:r>
      <w:r w:rsidR="00C059E8">
        <w:rPr>
          <w:rFonts w:ascii="Tahoma" w:hAnsi="Tahoma" w:cs="Tahoma"/>
          <w:sz w:val="20"/>
          <w:szCs w:val="20"/>
        </w:rPr>
        <w:t>Chirurgica</w:t>
      </w:r>
      <w:r w:rsidR="00C059E8" w:rsidRPr="009E1367">
        <w:rPr>
          <w:rFonts w:ascii="Tahoma" w:hAnsi="Tahoma" w:cs="Tahoma"/>
          <w:sz w:val="20"/>
          <w:szCs w:val="20"/>
        </w:rPr>
        <w:t xml:space="preserve"> </w:t>
      </w:r>
      <w:r w:rsidR="00C059E8">
        <w:rPr>
          <w:rFonts w:ascii="Tahoma" w:hAnsi="Tahoma" w:cs="Tahoma"/>
          <w:sz w:val="20"/>
          <w:szCs w:val="20"/>
        </w:rPr>
        <w:t>e delle Specialità</w:t>
      </w:r>
      <w:r w:rsidR="00C059E8" w:rsidRPr="009E1367">
        <w:rPr>
          <w:rFonts w:ascii="Tahoma" w:hAnsi="Tahoma" w:cs="Tahoma"/>
          <w:sz w:val="20"/>
          <w:szCs w:val="20"/>
        </w:rPr>
        <w:t xml:space="preserve"> </w:t>
      </w:r>
      <w:r w:rsidR="00C059E8">
        <w:rPr>
          <w:rFonts w:ascii="Tahoma" w:hAnsi="Tahoma" w:cs="Tahoma"/>
          <w:sz w:val="20"/>
          <w:szCs w:val="20"/>
        </w:rPr>
        <w:t>Chirurgiche</w:t>
      </w:r>
      <w:r w:rsidR="005D26B7">
        <w:rPr>
          <w:rFonts w:ascii="Tahoma" w:hAnsi="Tahoma" w:cs="Tahoma"/>
          <w:sz w:val="20"/>
          <w:szCs w:val="20"/>
        </w:rPr>
        <w:t xml:space="preserve"> -</w:t>
      </w:r>
      <w:r w:rsidR="00934771" w:rsidRPr="009A0222">
        <w:rPr>
          <w:rFonts w:ascii="Tahoma" w:hAnsi="Tahoma" w:cs="Tahoma"/>
          <w:sz w:val="20"/>
          <w:szCs w:val="20"/>
        </w:rPr>
        <w:t xml:space="preserve"> 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Pr="00934771" w:rsidRDefault="005F69E0" w:rsidP="005F69E0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934771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5F69E0" w:rsidRPr="009A0222" w:rsidRDefault="005F69E0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di essere in possesso dell’ </w:t>
      </w:r>
      <w:r w:rsidR="00BB60DC">
        <w:rPr>
          <w:rFonts w:ascii="Tahoma" w:hAnsi="Tahoma" w:cs="Tahoma"/>
          <w:sz w:val="20"/>
          <w:szCs w:val="20"/>
        </w:rPr>
        <w:t>a</w:t>
      </w:r>
      <w:r w:rsidRPr="009A0222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 disciplina o in disciplina equipollente ovvero anzianità di servizio di dieci anni nella disciplina (art. 10 del DPR 10.12.1997 n. 484).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049B9" w:rsidRDefault="00C049B9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Fermo restando il diritto del candidato all’autocertificazione nelle forme indicate, si suggerisce - per il servizio prestato presso altre Amministrazioni - di produrre la relativa documentazione in copia unitamente alla 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lastRenderedPageBreak/>
        <w:t xml:space="preserve">Alla domanda deve essere unito, in triplice copia ed in carta semplice, un elenco dei documenti, delle pubblicazioni e dei titoli presentati.  </w:t>
      </w:r>
    </w:p>
    <w:p w:rsidR="00A4555B" w:rsidRDefault="00A4555B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presso____________________________________________in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D.M.S. 30.1.1998), e della specializzazione nella medesima disciplina o in disciplina equipollente ovvero di essere in possesso dell’anzianità di servizio di dieci anni nella disciplina (art. 10 del DPR 10.12.1997 n. 484) oggetto dell’avviso;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</w:r>
      <w:r w:rsidRPr="0050491B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A4555B" w:rsidTr="002A5A8D">
        <w:trPr>
          <w:trHeight w:val="1253"/>
        </w:trPr>
        <w:tc>
          <w:tcPr>
            <w:tcW w:w="2973" w:type="dxa"/>
          </w:tcPr>
          <w:p w:rsidR="00A4555B" w:rsidRDefault="00A4555B" w:rsidP="002A5A8D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94D658" wp14:editId="4DEFC46F">
                  <wp:extent cx="1590675" cy="876300"/>
                  <wp:effectExtent l="0" t="0" r="9525" b="0"/>
                  <wp:docPr id="2" name="Immagine 2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A4555B" w:rsidRDefault="00A4555B" w:rsidP="002A5A8D">
            <w:pPr>
              <w:jc w:val="center"/>
              <w:rPr>
                <w:noProof/>
              </w:rPr>
            </w:pPr>
          </w:p>
          <w:p w:rsidR="00A4555B" w:rsidRPr="000F3DF4" w:rsidRDefault="00A4555B" w:rsidP="002A5A8D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A4555B" w:rsidRPr="000F3DF4" w:rsidRDefault="00A4555B" w:rsidP="002A5A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A4555B" w:rsidRDefault="00A4555B" w:rsidP="002A5A8D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A4555B" w:rsidRDefault="00A4555B" w:rsidP="00A4555B">
      <w:pPr>
        <w:pStyle w:val="Default"/>
      </w:pPr>
    </w:p>
    <w:p w:rsidR="00A4555B" w:rsidRDefault="00A4555B" w:rsidP="00A4555B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A4555B" w:rsidRDefault="00A4555B" w:rsidP="00A4555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A4555B" w:rsidRDefault="00A4555B" w:rsidP="00A4555B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A4555B" w:rsidRDefault="00A4555B" w:rsidP="00A4555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A4555B" w:rsidRDefault="00A4555B" w:rsidP="00A4555B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A4555B" w:rsidRDefault="00A4555B" w:rsidP="00A4555B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A4555B" w:rsidRDefault="00A4555B" w:rsidP="00A4555B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A4555B" w:rsidRDefault="00A4555B" w:rsidP="00A4555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4555B" w:rsidRDefault="00A4555B" w:rsidP="00A4555B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A4555B" w:rsidRDefault="00A4555B" w:rsidP="00A4555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4555B" w:rsidRPr="00DE1953" w:rsidRDefault="00A4555B" w:rsidP="00A4555B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A4555B" w:rsidRDefault="00A4555B" w:rsidP="00A4555B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A4555B" w:rsidRDefault="00A4555B" w:rsidP="00A4555B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A4555B" w:rsidRDefault="00A4555B" w:rsidP="00A4555B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A4555B" w:rsidRDefault="00A4555B" w:rsidP="00A4555B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A4555B" w:rsidRDefault="00A4555B" w:rsidP="00A4555B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A4555B" w:rsidRPr="00DE1953" w:rsidRDefault="00A4555B" w:rsidP="00A4555B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A4555B" w:rsidRDefault="00A4555B" w:rsidP="00A4555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4555B" w:rsidRDefault="00A4555B" w:rsidP="00A4555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A4555B" w:rsidRDefault="00A4555B" w:rsidP="00A4555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4555B" w:rsidRPr="00DE1953" w:rsidRDefault="00A4555B" w:rsidP="00A4555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A4555B" w:rsidRDefault="00A4555B" w:rsidP="00A4555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4555B" w:rsidRDefault="00A4555B" w:rsidP="00A4555B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A4555B" w:rsidRDefault="00A4555B" w:rsidP="00A4555B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A4555B" w:rsidRDefault="00A4555B" w:rsidP="00A4555B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A4555B" w:rsidRDefault="00A4555B" w:rsidP="00A4555B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A4555B" w:rsidRDefault="00A4555B" w:rsidP="00A4555B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555B" w:rsidRPr="00DE1953" w:rsidRDefault="00A4555B" w:rsidP="00A4555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A4555B" w:rsidRPr="00DE1953" w:rsidRDefault="00A4555B" w:rsidP="00A4555B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555B" w:rsidRPr="00DE1953" w:rsidRDefault="00A4555B" w:rsidP="00A4555B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4555B" w:rsidRDefault="00A4555B" w:rsidP="00A4555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4555B" w:rsidRDefault="00A4555B" w:rsidP="00A4555B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A4555B" w:rsidRDefault="00A4555B" w:rsidP="00A4555B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A4555B" w:rsidRDefault="00A4555B" w:rsidP="00A4555B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A4555B" w:rsidRDefault="00A4555B" w:rsidP="00A4555B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A4555B" w:rsidRDefault="00A4555B" w:rsidP="00A4555B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A4555B" w:rsidRDefault="00A4555B" w:rsidP="00A4555B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. e Part. IVA: 09323530965posta elettronica certificata: </w:t>
      </w:r>
      <w:hyperlink r:id="rId10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A4555B" w:rsidSect="00B21B03">
      <w:footerReference w:type="default" r:id="rId12"/>
      <w:footerReference w:type="first" r:id="rId13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7D" w:rsidRDefault="0096347D">
      <w:r>
        <w:separator/>
      </w:r>
    </w:p>
  </w:endnote>
  <w:endnote w:type="continuationSeparator" w:id="0">
    <w:p w:rsidR="0096347D" w:rsidRDefault="0096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B06D75">
      <w:rPr>
        <w:rFonts w:ascii="Tahoma" w:hAnsi="Tahoma" w:cs="Tahoma"/>
        <w:noProof/>
        <w:sz w:val="22"/>
        <w:szCs w:val="22"/>
      </w:rPr>
      <w:t>2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B06D75">
      <w:rPr>
        <w:rStyle w:val="Numeropagina"/>
        <w:rFonts w:ascii="Tahoma" w:hAnsi="Tahoma" w:cs="Tahoma"/>
        <w:noProof/>
        <w:sz w:val="22"/>
        <w:szCs w:val="22"/>
      </w:rPr>
      <w:t>5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7D" w:rsidRDefault="0096347D">
      <w:r>
        <w:separator/>
      </w:r>
    </w:p>
  </w:footnote>
  <w:footnote w:type="continuationSeparator" w:id="0">
    <w:p w:rsidR="0096347D" w:rsidRDefault="0096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13DDA"/>
    <w:rsid w:val="00023CDA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A7CCF"/>
    <w:rsid w:val="000B3CC3"/>
    <w:rsid w:val="000B6836"/>
    <w:rsid w:val="000B774F"/>
    <w:rsid w:val="000C2583"/>
    <w:rsid w:val="000C45CB"/>
    <w:rsid w:val="000C5FF5"/>
    <w:rsid w:val="000D79CD"/>
    <w:rsid w:val="000D7F49"/>
    <w:rsid w:val="000E20C7"/>
    <w:rsid w:val="000E348C"/>
    <w:rsid w:val="00102DCB"/>
    <w:rsid w:val="001301C5"/>
    <w:rsid w:val="001310B6"/>
    <w:rsid w:val="00141755"/>
    <w:rsid w:val="0014415A"/>
    <w:rsid w:val="00145F22"/>
    <w:rsid w:val="0015133D"/>
    <w:rsid w:val="00157A4E"/>
    <w:rsid w:val="00160991"/>
    <w:rsid w:val="001630B7"/>
    <w:rsid w:val="00166EFE"/>
    <w:rsid w:val="00173312"/>
    <w:rsid w:val="00176BC5"/>
    <w:rsid w:val="00176D37"/>
    <w:rsid w:val="00185B01"/>
    <w:rsid w:val="00191DAA"/>
    <w:rsid w:val="0019586F"/>
    <w:rsid w:val="001A7F87"/>
    <w:rsid w:val="001C2D03"/>
    <w:rsid w:val="001D4ADC"/>
    <w:rsid w:val="001D71F4"/>
    <w:rsid w:val="001E035A"/>
    <w:rsid w:val="001E5B96"/>
    <w:rsid w:val="001F0A9F"/>
    <w:rsid w:val="001F4914"/>
    <w:rsid w:val="00207864"/>
    <w:rsid w:val="00212B1C"/>
    <w:rsid w:val="0021310B"/>
    <w:rsid w:val="00213D79"/>
    <w:rsid w:val="00217EB1"/>
    <w:rsid w:val="00230310"/>
    <w:rsid w:val="002349A0"/>
    <w:rsid w:val="00234BE5"/>
    <w:rsid w:val="002441E0"/>
    <w:rsid w:val="00256031"/>
    <w:rsid w:val="00267625"/>
    <w:rsid w:val="00284181"/>
    <w:rsid w:val="00290A71"/>
    <w:rsid w:val="002A368C"/>
    <w:rsid w:val="002A47ED"/>
    <w:rsid w:val="002A79B4"/>
    <w:rsid w:val="002B1951"/>
    <w:rsid w:val="002B6CF6"/>
    <w:rsid w:val="002C0A0D"/>
    <w:rsid w:val="002C36F7"/>
    <w:rsid w:val="002D00B7"/>
    <w:rsid w:val="002E485B"/>
    <w:rsid w:val="003031F8"/>
    <w:rsid w:val="0030773D"/>
    <w:rsid w:val="003201A6"/>
    <w:rsid w:val="00337072"/>
    <w:rsid w:val="00361B28"/>
    <w:rsid w:val="003713F7"/>
    <w:rsid w:val="003934E3"/>
    <w:rsid w:val="003A03BA"/>
    <w:rsid w:val="003A745F"/>
    <w:rsid w:val="003B05FF"/>
    <w:rsid w:val="003C4EAF"/>
    <w:rsid w:val="003C6A09"/>
    <w:rsid w:val="003D6AA8"/>
    <w:rsid w:val="003F564A"/>
    <w:rsid w:val="003F6AB2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099C"/>
    <w:rsid w:val="00452BB6"/>
    <w:rsid w:val="004537EC"/>
    <w:rsid w:val="00453935"/>
    <w:rsid w:val="00453CE4"/>
    <w:rsid w:val="00455136"/>
    <w:rsid w:val="004619BC"/>
    <w:rsid w:val="004776F1"/>
    <w:rsid w:val="004A2C6C"/>
    <w:rsid w:val="004A3F5C"/>
    <w:rsid w:val="004B5836"/>
    <w:rsid w:val="004C46B2"/>
    <w:rsid w:val="004D536C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14206"/>
    <w:rsid w:val="00520932"/>
    <w:rsid w:val="00526977"/>
    <w:rsid w:val="0053256B"/>
    <w:rsid w:val="00534A1B"/>
    <w:rsid w:val="00540670"/>
    <w:rsid w:val="005413E3"/>
    <w:rsid w:val="00551D56"/>
    <w:rsid w:val="005670D1"/>
    <w:rsid w:val="005760BB"/>
    <w:rsid w:val="005A6134"/>
    <w:rsid w:val="005A72A2"/>
    <w:rsid w:val="005B0EF9"/>
    <w:rsid w:val="005B126E"/>
    <w:rsid w:val="005B54F3"/>
    <w:rsid w:val="005C4AE3"/>
    <w:rsid w:val="005D26B7"/>
    <w:rsid w:val="005D3E6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544E0"/>
    <w:rsid w:val="00662B02"/>
    <w:rsid w:val="00663253"/>
    <w:rsid w:val="00675AF8"/>
    <w:rsid w:val="00680AB4"/>
    <w:rsid w:val="0068109B"/>
    <w:rsid w:val="00682531"/>
    <w:rsid w:val="00690B04"/>
    <w:rsid w:val="00691AD0"/>
    <w:rsid w:val="006A2D27"/>
    <w:rsid w:val="006A737C"/>
    <w:rsid w:val="006B2B2E"/>
    <w:rsid w:val="006C4AAF"/>
    <w:rsid w:val="006C5FCE"/>
    <w:rsid w:val="006D07DF"/>
    <w:rsid w:val="006E0925"/>
    <w:rsid w:val="006E3126"/>
    <w:rsid w:val="006F2BE5"/>
    <w:rsid w:val="006F302B"/>
    <w:rsid w:val="007066C8"/>
    <w:rsid w:val="0072397F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96391"/>
    <w:rsid w:val="00797E7E"/>
    <w:rsid w:val="007A31B1"/>
    <w:rsid w:val="007B159E"/>
    <w:rsid w:val="007C111C"/>
    <w:rsid w:val="007C3BF5"/>
    <w:rsid w:val="007E12B7"/>
    <w:rsid w:val="007E7107"/>
    <w:rsid w:val="007F7E53"/>
    <w:rsid w:val="008052EE"/>
    <w:rsid w:val="00810260"/>
    <w:rsid w:val="00810DBD"/>
    <w:rsid w:val="008159DB"/>
    <w:rsid w:val="00817365"/>
    <w:rsid w:val="00821EF1"/>
    <w:rsid w:val="00826D7B"/>
    <w:rsid w:val="00831864"/>
    <w:rsid w:val="008326EF"/>
    <w:rsid w:val="008347B7"/>
    <w:rsid w:val="008347E7"/>
    <w:rsid w:val="00860370"/>
    <w:rsid w:val="00860FA7"/>
    <w:rsid w:val="008644B1"/>
    <w:rsid w:val="008741BB"/>
    <w:rsid w:val="0089123E"/>
    <w:rsid w:val="00891F5F"/>
    <w:rsid w:val="008936B2"/>
    <w:rsid w:val="008A0C49"/>
    <w:rsid w:val="008A4BF1"/>
    <w:rsid w:val="008B78EF"/>
    <w:rsid w:val="008C04D7"/>
    <w:rsid w:val="008C2781"/>
    <w:rsid w:val="008D62C3"/>
    <w:rsid w:val="008E6348"/>
    <w:rsid w:val="008F7CC2"/>
    <w:rsid w:val="00904B21"/>
    <w:rsid w:val="00906B0D"/>
    <w:rsid w:val="00914669"/>
    <w:rsid w:val="00914981"/>
    <w:rsid w:val="00921AA1"/>
    <w:rsid w:val="00930F76"/>
    <w:rsid w:val="00934727"/>
    <w:rsid w:val="00934771"/>
    <w:rsid w:val="00936C91"/>
    <w:rsid w:val="0094054B"/>
    <w:rsid w:val="00940A5F"/>
    <w:rsid w:val="0094300E"/>
    <w:rsid w:val="0096046C"/>
    <w:rsid w:val="0096347D"/>
    <w:rsid w:val="0099269E"/>
    <w:rsid w:val="009A0222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F2CCF"/>
    <w:rsid w:val="00A01634"/>
    <w:rsid w:val="00A01F52"/>
    <w:rsid w:val="00A04CB3"/>
    <w:rsid w:val="00A053DE"/>
    <w:rsid w:val="00A13E16"/>
    <w:rsid w:val="00A215C8"/>
    <w:rsid w:val="00A4555B"/>
    <w:rsid w:val="00A46A87"/>
    <w:rsid w:val="00A54FDA"/>
    <w:rsid w:val="00A6477B"/>
    <w:rsid w:val="00A71EE7"/>
    <w:rsid w:val="00A87AB0"/>
    <w:rsid w:val="00AA753B"/>
    <w:rsid w:val="00AC507B"/>
    <w:rsid w:val="00AD35EF"/>
    <w:rsid w:val="00AE2FB2"/>
    <w:rsid w:val="00AE3492"/>
    <w:rsid w:val="00AF0D7D"/>
    <w:rsid w:val="00AF41A6"/>
    <w:rsid w:val="00AF5A2F"/>
    <w:rsid w:val="00B00CBD"/>
    <w:rsid w:val="00B06AF1"/>
    <w:rsid w:val="00B06D75"/>
    <w:rsid w:val="00B10FA0"/>
    <w:rsid w:val="00B13F8B"/>
    <w:rsid w:val="00B14DBE"/>
    <w:rsid w:val="00B21B03"/>
    <w:rsid w:val="00B24EF8"/>
    <w:rsid w:val="00B2636D"/>
    <w:rsid w:val="00B30DB9"/>
    <w:rsid w:val="00B310B5"/>
    <w:rsid w:val="00B51CF9"/>
    <w:rsid w:val="00B534B3"/>
    <w:rsid w:val="00B54BD3"/>
    <w:rsid w:val="00B56004"/>
    <w:rsid w:val="00B63EFD"/>
    <w:rsid w:val="00B7142D"/>
    <w:rsid w:val="00B725B7"/>
    <w:rsid w:val="00B84A65"/>
    <w:rsid w:val="00B9402E"/>
    <w:rsid w:val="00BA714A"/>
    <w:rsid w:val="00BA7A7A"/>
    <w:rsid w:val="00BB3048"/>
    <w:rsid w:val="00BB60DC"/>
    <w:rsid w:val="00BF3605"/>
    <w:rsid w:val="00BF430B"/>
    <w:rsid w:val="00C039B1"/>
    <w:rsid w:val="00C049B9"/>
    <w:rsid w:val="00C059E8"/>
    <w:rsid w:val="00C05C6A"/>
    <w:rsid w:val="00C13275"/>
    <w:rsid w:val="00C35FEA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4C39"/>
    <w:rsid w:val="00CB7AAC"/>
    <w:rsid w:val="00CD22D0"/>
    <w:rsid w:val="00CF1AAF"/>
    <w:rsid w:val="00D02F60"/>
    <w:rsid w:val="00D03503"/>
    <w:rsid w:val="00D03A4E"/>
    <w:rsid w:val="00D04B4D"/>
    <w:rsid w:val="00D12D21"/>
    <w:rsid w:val="00D1480F"/>
    <w:rsid w:val="00D206F8"/>
    <w:rsid w:val="00D2655A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DF7015"/>
    <w:rsid w:val="00E10391"/>
    <w:rsid w:val="00E106FA"/>
    <w:rsid w:val="00E123CD"/>
    <w:rsid w:val="00E218E8"/>
    <w:rsid w:val="00E33010"/>
    <w:rsid w:val="00E470C9"/>
    <w:rsid w:val="00E50315"/>
    <w:rsid w:val="00E62385"/>
    <w:rsid w:val="00E65BC4"/>
    <w:rsid w:val="00E66E58"/>
    <w:rsid w:val="00E8409B"/>
    <w:rsid w:val="00EA1614"/>
    <w:rsid w:val="00EA1857"/>
    <w:rsid w:val="00EA58DD"/>
    <w:rsid w:val="00EA73C9"/>
    <w:rsid w:val="00EC35F2"/>
    <w:rsid w:val="00ED4031"/>
    <w:rsid w:val="00EE19A0"/>
    <w:rsid w:val="00EF02D4"/>
    <w:rsid w:val="00EF4009"/>
    <w:rsid w:val="00F03232"/>
    <w:rsid w:val="00F175D0"/>
    <w:rsid w:val="00F33586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51E3"/>
    <w:rsid w:val="00F85737"/>
    <w:rsid w:val="00F94DF3"/>
    <w:rsid w:val="00FA1958"/>
    <w:rsid w:val="00FA5749"/>
    <w:rsid w:val="00FB6BF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4555B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A4555B"/>
    <w:rPr>
      <w:rFonts w:ascii="Verdana" w:hAnsi="Verdana"/>
      <w:b/>
      <w:bCs/>
      <w:szCs w:val="16"/>
    </w:rPr>
  </w:style>
  <w:style w:type="paragraph" w:customStyle="1" w:styleId="Default">
    <w:name w:val="Default"/>
    <w:rsid w:val="00A455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4555B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A4555B"/>
    <w:rPr>
      <w:rFonts w:ascii="Verdana" w:hAnsi="Verdana"/>
      <w:b/>
      <w:bCs/>
      <w:szCs w:val="16"/>
    </w:rPr>
  </w:style>
  <w:style w:type="paragraph" w:customStyle="1" w:styleId="Default">
    <w:name w:val="Default"/>
    <w:rsid w:val="00A455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2018-12-04T08:30:00Z</cp:lastPrinted>
  <dcterms:created xsi:type="dcterms:W3CDTF">2018-12-06T13:53:00Z</dcterms:created>
  <dcterms:modified xsi:type="dcterms:W3CDTF">2018-12-06T13:53:00Z</dcterms:modified>
</cp:coreProperties>
</file>